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8" w:rsidRPr="00066961" w:rsidRDefault="00141478" w:rsidP="00141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961">
        <w:rPr>
          <w:rFonts w:ascii="Times New Roman" w:hAnsi="Times New Roman" w:cs="Times New Roman"/>
          <w:sz w:val="24"/>
          <w:szCs w:val="24"/>
        </w:rPr>
        <w:t>УТВЕРЖДЕНО</w:t>
      </w:r>
    </w:p>
    <w:p w:rsidR="00141478" w:rsidRPr="00066961" w:rsidRDefault="00133B39" w:rsidP="00141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МБУ ДО</w:t>
      </w:r>
      <w:r w:rsidR="00141478" w:rsidRPr="00066961">
        <w:rPr>
          <w:rFonts w:ascii="Times New Roman" w:hAnsi="Times New Roman" w:cs="Times New Roman"/>
          <w:sz w:val="24"/>
          <w:szCs w:val="24"/>
        </w:rPr>
        <w:t xml:space="preserve"> «РЦДО»</w:t>
      </w:r>
    </w:p>
    <w:p w:rsidR="00141478" w:rsidRPr="00066961" w:rsidRDefault="00C94B05" w:rsidP="00141478">
      <w:pPr>
        <w:pStyle w:val="a5"/>
        <w:ind w:firstLine="709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133B39">
        <w:rPr>
          <w:b w:val="0"/>
          <w:sz w:val="24"/>
        </w:rPr>
        <w:t>09</w:t>
      </w:r>
      <w:r w:rsidR="00141478" w:rsidRPr="00066961">
        <w:rPr>
          <w:b w:val="0"/>
          <w:sz w:val="24"/>
        </w:rPr>
        <w:t xml:space="preserve"> сентября.201</w:t>
      </w:r>
      <w:r w:rsidR="00133B39">
        <w:rPr>
          <w:b w:val="0"/>
          <w:sz w:val="24"/>
        </w:rPr>
        <w:t>6</w:t>
      </w:r>
      <w:r w:rsidR="00141478" w:rsidRPr="00066961">
        <w:rPr>
          <w:b w:val="0"/>
          <w:sz w:val="24"/>
        </w:rPr>
        <w:t>г. № 1</w:t>
      </w:r>
      <w:r w:rsidR="00133B39">
        <w:rPr>
          <w:b w:val="0"/>
          <w:sz w:val="24"/>
        </w:rPr>
        <w:t>55</w:t>
      </w:r>
    </w:p>
    <w:p w:rsidR="00141478" w:rsidRDefault="00141478" w:rsidP="001414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BC9" w:rsidRPr="002C3BC9" w:rsidRDefault="002C3BC9" w:rsidP="001414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C3BC9" w:rsidRPr="002C3BC9" w:rsidRDefault="002C3BC9" w:rsidP="001414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14147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заочном</w:t>
      </w:r>
      <w:r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конкурсе</w:t>
      </w:r>
      <w:r w:rsidR="0014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методических материалов</w:t>
      </w:r>
    </w:p>
    <w:p w:rsidR="00114316" w:rsidRDefault="002C3BC9" w:rsidP="001414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 лучшую организацию методической работы с педагогическими кадрами </w:t>
      </w:r>
    </w:p>
    <w:p w:rsidR="002C3BC9" w:rsidRPr="002C3BC9" w:rsidRDefault="002C3BC9" w:rsidP="001414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 ФГОС ДО»</w:t>
      </w:r>
    </w:p>
    <w:p w:rsidR="002C3BC9" w:rsidRPr="002C3BC9" w:rsidRDefault="002C3BC9" w:rsidP="000669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2C3BC9" w:rsidRPr="002C3BC9" w:rsidRDefault="00EB4BA6" w:rsidP="001414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1.1.Настоящее П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оложение устанавливает порядок организации и проведения 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заочного 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конкурса «На лучшую организацию методической работы с педагогическими кадрами по реализации ФГОС </w:t>
      </w:r>
      <w:proofErr w:type="gramStart"/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К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онкурс).</w:t>
      </w:r>
    </w:p>
    <w:p w:rsidR="002C3BC9" w:rsidRPr="00066961" w:rsidRDefault="002C3BC9" w:rsidP="001414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0669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6961" w:rsidRPr="00066961">
        <w:rPr>
          <w:sz w:val="24"/>
          <w:szCs w:val="24"/>
        </w:rPr>
        <w:t xml:space="preserve"> </w:t>
      </w:r>
      <w:r w:rsidR="00066961" w:rsidRPr="00066961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F27C89">
        <w:rPr>
          <w:rFonts w:ascii="Times New Roman" w:hAnsi="Times New Roman" w:cs="Times New Roman"/>
          <w:sz w:val="24"/>
          <w:szCs w:val="24"/>
        </w:rPr>
        <w:t xml:space="preserve">и Организатором </w:t>
      </w:r>
      <w:r w:rsidR="00EB4BA6">
        <w:rPr>
          <w:rFonts w:ascii="Times New Roman" w:hAnsi="Times New Roman" w:cs="Times New Roman"/>
          <w:sz w:val="24"/>
          <w:szCs w:val="24"/>
        </w:rPr>
        <w:t>К</w:t>
      </w:r>
      <w:r w:rsidR="00066961" w:rsidRPr="0006696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F27C89">
        <w:rPr>
          <w:rFonts w:ascii="Times New Roman" w:hAnsi="Times New Roman" w:cs="Times New Roman"/>
          <w:sz w:val="24"/>
          <w:szCs w:val="24"/>
        </w:rPr>
        <w:t>является</w:t>
      </w:r>
      <w:r w:rsidR="00133B39">
        <w:rPr>
          <w:rFonts w:ascii="Times New Roman" w:hAnsi="Times New Roman" w:cs="Times New Roman"/>
          <w:sz w:val="24"/>
          <w:szCs w:val="24"/>
        </w:rPr>
        <w:t xml:space="preserve"> МБУ ДО</w:t>
      </w:r>
      <w:r w:rsidR="00066961" w:rsidRPr="00066961">
        <w:rPr>
          <w:rFonts w:ascii="Times New Roman" w:hAnsi="Times New Roman" w:cs="Times New Roman"/>
          <w:sz w:val="24"/>
          <w:szCs w:val="24"/>
        </w:rPr>
        <w:t xml:space="preserve"> «РЦДО»</w:t>
      </w:r>
      <w:r w:rsidRPr="0006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BC9" w:rsidRPr="002C3BC9" w:rsidRDefault="002C3BC9" w:rsidP="001414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>1.3.Основные принципы организации и проведения конкурса:</w:t>
      </w:r>
    </w:p>
    <w:p w:rsidR="002C3BC9" w:rsidRPr="002C3BC9" w:rsidRDefault="002C3BC9" w:rsidP="002C3B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>добровольность;</w:t>
      </w:r>
    </w:p>
    <w:p w:rsidR="002C3BC9" w:rsidRPr="002C3BC9" w:rsidRDefault="002C3BC9" w:rsidP="002C3B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>открытость;</w:t>
      </w:r>
    </w:p>
    <w:p w:rsidR="002C3BC9" w:rsidRPr="002C3BC9" w:rsidRDefault="002C3BC9" w:rsidP="002C3B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>объективность;</w:t>
      </w:r>
    </w:p>
    <w:p w:rsidR="002C3BC9" w:rsidRDefault="002C3BC9" w:rsidP="002C3B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>равность возможностей для всех участников.</w:t>
      </w:r>
    </w:p>
    <w:p w:rsidR="00F27C89" w:rsidRPr="008519F5" w:rsidRDefault="00F27C89" w:rsidP="00F27C89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Вся информация о Конкурсе размещается в </w:t>
      </w:r>
      <w:r w:rsidR="00EB4BA6">
        <w:rPr>
          <w:rFonts w:ascii="Times New Roman" w:hAnsi="Times New Roman" w:cs="Times New Roman"/>
          <w:color w:val="000000"/>
          <w:sz w:val="24"/>
          <w:szCs w:val="24"/>
        </w:rPr>
        <w:t xml:space="preserve">сети Интернет </w:t>
      </w:r>
      <w:r w:rsidR="0078640A">
        <w:rPr>
          <w:rFonts w:ascii="Times New Roman" w:hAnsi="Times New Roman" w:cs="Times New Roman"/>
          <w:color w:val="000000"/>
          <w:sz w:val="24"/>
          <w:szCs w:val="24"/>
        </w:rPr>
        <w:t>на сайте МБУ ДО</w:t>
      </w:r>
      <w:r w:rsidR="00EB4BA6"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 «РЦДО» </w:t>
      </w:r>
      <w:r w:rsidR="00EB4BA6" w:rsidRPr="008519F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EB4BA6" w:rsidRPr="008519F5">
          <w:rPr>
            <w:rStyle w:val="a4"/>
            <w:rFonts w:ascii="Times New Roman" w:hAnsi="Times New Roman" w:cs="Times New Roman"/>
            <w:sz w:val="24"/>
            <w:szCs w:val="24"/>
          </w:rPr>
          <w:t>http://pinimc.org.ru</w:t>
        </w:r>
      </w:hyperlink>
      <w:r w:rsidR="00EB4BA6" w:rsidRPr="008519F5">
        <w:rPr>
          <w:rFonts w:ascii="Times New Roman" w:hAnsi="Times New Roman" w:cs="Times New Roman"/>
          <w:sz w:val="24"/>
          <w:szCs w:val="24"/>
        </w:rPr>
        <w:t>)</w:t>
      </w:r>
      <w:r w:rsidR="00EB4BA6">
        <w:rPr>
          <w:rFonts w:ascii="Times New Roman" w:hAnsi="Times New Roman" w:cs="Times New Roman"/>
          <w:sz w:val="24"/>
          <w:szCs w:val="24"/>
        </w:rPr>
        <w:t xml:space="preserve"> в </w:t>
      </w:r>
      <w:r w:rsidRPr="008519F5">
        <w:rPr>
          <w:rFonts w:ascii="Times New Roman" w:hAnsi="Times New Roman" w:cs="Times New Roman"/>
          <w:color w:val="000000"/>
          <w:sz w:val="24"/>
          <w:szCs w:val="24"/>
        </w:rPr>
        <w:t>разделе «Мероприятия – Мероприятия для педагогов – Районные мероприятия для педагогов – Районны</w:t>
      </w:r>
      <w:r w:rsidR="00133B39">
        <w:rPr>
          <w:rFonts w:ascii="Times New Roman" w:hAnsi="Times New Roman" w:cs="Times New Roman"/>
          <w:color w:val="000000"/>
          <w:sz w:val="24"/>
          <w:szCs w:val="24"/>
        </w:rPr>
        <w:t>е мероприятия для педагогов 2016-2017</w:t>
      </w:r>
      <w:r w:rsidRPr="008519F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27C89" w:rsidRPr="008519F5" w:rsidRDefault="00F27C89" w:rsidP="00F27C89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. Дополнительную информацию об организации Конкурса можно получить по телефону 2-12-46. </w:t>
      </w:r>
    </w:p>
    <w:p w:rsidR="002C3BC9" w:rsidRPr="002C3BC9" w:rsidRDefault="00BB1071" w:rsidP="00BB1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</w:t>
      </w:r>
      <w:r w:rsidR="002C3BC9"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2C3BC9"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поиск новых эффективных форм и техник работы с педагогическим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>и кадрами в условиях реализации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 ФГОС ДО, направленной на развитие профессиональной компетентности педагогов.</w:t>
      </w:r>
    </w:p>
    <w:p w:rsidR="00BB1071" w:rsidRPr="002C3BC9" w:rsidRDefault="00BB1071" w:rsidP="00BB1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3BC9" w:rsidRPr="00BB10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C3BC9" w:rsidRPr="002C3BC9" w:rsidRDefault="00BB1071" w:rsidP="00BB1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овышение эффективности методической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ДОО 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как формы непрерывного развития профессионализма педагогов;</w:t>
      </w:r>
    </w:p>
    <w:p w:rsidR="002C3BC9" w:rsidRPr="002C3BC9" w:rsidRDefault="00BB1071" w:rsidP="00BB1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ыявление и распространение современного опыта методи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>ческого сопровождения процессов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 реализации ФГОС дошкольного образования в ДОО;</w:t>
      </w:r>
    </w:p>
    <w:p w:rsidR="002C3BC9" w:rsidRPr="002C3BC9" w:rsidRDefault="00BB1071" w:rsidP="00BB1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овершенствование форм, методов, сред</w:t>
      </w:r>
      <w:r>
        <w:rPr>
          <w:rFonts w:ascii="Times New Roman" w:eastAsia="Times New Roman" w:hAnsi="Times New Roman" w:cs="Times New Roman"/>
          <w:sz w:val="24"/>
          <w:szCs w:val="24"/>
        </w:rPr>
        <w:t>ств методического сопровождения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 процессов реализации ФГОС </w:t>
      </w:r>
      <w:proofErr w:type="gramStart"/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 в ДОО;</w:t>
      </w:r>
    </w:p>
    <w:p w:rsidR="002C3BC9" w:rsidRPr="002C3BC9" w:rsidRDefault="00BB1071" w:rsidP="00BB1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Р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азвитие творческого потенциала и повышение профессиональной квалификации педагогов;</w:t>
      </w:r>
    </w:p>
    <w:p w:rsidR="008519F5" w:rsidRPr="008519F5" w:rsidRDefault="008519F5" w:rsidP="008519F5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1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Организация и порядок проведения Конкурса: </w:t>
      </w:r>
    </w:p>
    <w:p w:rsidR="000201D7" w:rsidRDefault="008519F5" w:rsidP="008519F5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76488E">
        <w:rPr>
          <w:rFonts w:ascii="Times New Roman" w:hAnsi="Times New Roman" w:cs="Times New Roman"/>
          <w:color w:val="000000"/>
          <w:sz w:val="24"/>
          <w:szCs w:val="24"/>
        </w:rPr>
        <w:t>Конкурс организуется и проводится в заочной форме.</w:t>
      </w:r>
    </w:p>
    <w:p w:rsidR="0076488E" w:rsidRPr="00020CE8" w:rsidRDefault="0076488E" w:rsidP="00020CE8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Для экспертизы конкурсных материалов создаётся </w:t>
      </w:r>
      <w:r w:rsidR="00020CE8">
        <w:rPr>
          <w:rFonts w:ascii="Times New Roman" w:hAnsi="Times New Roman" w:cs="Times New Roman"/>
          <w:color w:val="000000"/>
          <w:sz w:val="24"/>
          <w:szCs w:val="24"/>
        </w:rPr>
        <w:t>жюри, котор</w:t>
      </w:r>
      <w:r w:rsidR="00B34F01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020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CE8">
        <w:rPr>
          <w:rFonts w:ascii="Times New Roman" w:hAnsi="Times New Roman" w:cs="Times New Roman"/>
          <w:sz w:val="24"/>
          <w:szCs w:val="24"/>
        </w:rPr>
        <w:t>формируется и утверждается Учредителем Конкурса.</w:t>
      </w:r>
    </w:p>
    <w:p w:rsidR="0076488E" w:rsidRDefault="00020CE8" w:rsidP="0076488E">
      <w:pPr>
        <w:pStyle w:val="a9"/>
        <w:tabs>
          <w:tab w:val="left" w:pos="-15"/>
          <w:tab w:val="left" w:pos="720"/>
        </w:tabs>
        <w:spacing w:after="0"/>
        <w:ind w:left="708" w:firstLine="12"/>
        <w:jc w:val="both"/>
        <w:rPr>
          <w:b/>
          <w:bCs/>
          <w:u w:val="single"/>
        </w:rPr>
      </w:pPr>
      <w:r>
        <w:t>4.4</w:t>
      </w:r>
      <w:r w:rsidR="0076488E">
        <w:t xml:space="preserve">. Учредитель Конкурса организует и координирует работу </w:t>
      </w:r>
      <w:r w:rsidR="00EB4BA6">
        <w:t>жюри</w:t>
      </w:r>
      <w:r w:rsidR="0076488E">
        <w:t>.</w:t>
      </w:r>
    </w:p>
    <w:p w:rsidR="0076488E" w:rsidRDefault="00020CE8" w:rsidP="0076488E">
      <w:pPr>
        <w:pStyle w:val="a9"/>
        <w:tabs>
          <w:tab w:val="left" w:pos="0"/>
        </w:tabs>
        <w:spacing w:after="0"/>
        <w:ind w:left="0" w:firstLine="720"/>
        <w:jc w:val="both"/>
      </w:pPr>
      <w:r>
        <w:t>4.5</w:t>
      </w:r>
      <w:r w:rsidR="0076488E">
        <w:t>. Жюри рассматривает содержание работ, представленных на конкурс, их соответствие теме, цели и задачам конкурса.</w:t>
      </w:r>
    </w:p>
    <w:p w:rsidR="00EB4BA6" w:rsidRPr="00876302" w:rsidRDefault="00EB4BA6" w:rsidP="0076488E">
      <w:pPr>
        <w:pStyle w:val="a9"/>
        <w:tabs>
          <w:tab w:val="left" w:pos="0"/>
        </w:tabs>
        <w:spacing w:after="0"/>
        <w:ind w:left="0" w:firstLine="720"/>
        <w:jc w:val="both"/>
        <w:rPr>
          <w:b/>
          <w:bCs/>
          <w:u w:val="single"/>
        </w:rPr>
      </w:pPr>
      <w:r>
        <w:t>4.6. Учредитель Конкурса</w:t>
      </w:r>
      <w:r w:rsidRPr="002C3BC9">
        <w:t xml:space="preserve"> имеет право установить номинации </w:t>
      </w:r>
      <w:r>
        <w:t>в зависимости от поступивших на Конкурс работ.</w:t>
      </w:r>
    </w:p>
    <w:p w:rsidR="008519F5" w:rsidRPr="008519F5" w:rsidRDefault="00EB4BA6" w:rsidP="008519F5">
      <w:pPr>
        <w:tabs>
          <w:tab w:val="left" w:pos="360"/>
          <w:tab w:val="left" w:pos="540"/>
          <w:tab w:val="left" w:pos="720"/>
          <w:tab w:val="left" w:pos="1080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8519F5"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. К участию в Конкурсе не допускаются: </w:t>
      </w:r>
    </w:p>
    <w:p w:rsidR="008519F5" w:rsidRPr="008519F5" w:rsidRDefault="008519F5" w:rsidP="008519F5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материалы, поступившие позднее указанного </w:t>
      </w:r>
      <w:r w:rsidR="00EB4BA6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Положении </w:t>
      </w:r>
      <w:r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срока; </w:t>
      </w:r>
    </w:p>
    <w:p w:rsidR="00FB0568" w:rsidRDefault="008519F5" w:rsidP="008519F5">
      <w:pPr>
        <w:tabs>
          <w:tab w:val="left" w:pos="360"/>
          <w:tab w:val="left" w:pos="540"/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9F5">
        <w:rPr>
          <w:rFonts w:ascii="Times New Roman" w:hAnsi="Times New Roman" w:cs="Times New Roman"/>
          <w:color w:val="000000"/>
          <w:sz w:val="24"/>
          <w:szCs w:val="24"/>
        </w:rPr>
        <w:t>- материалы, не соответс</w:t>
      </w:r>
      <w:r w:rsidR="00A766FF">
        <w:rPr>
          <w:rFonts w:ascii="Times New Roman" w:hAnsi="Times New Roman" w:cs="Times New Roman"/>
          <w:color w:val="000000"/>
          <w:sz w:val="24"/>
          <w:szCs w:val="24"/>
        </w:rPr>
        <w:t>твующие требованиям настоящего П</w:t>
      </w:r>
      <w:r w:rsidRPr="008519F5">
        <w:rPr>
          <w:rFonts w:ascii="Times New Roman" w:hAnsi="Times New Roman" w:cs="Times New Roman"/>
          <w:color w:val="000000"/>
          <w:sz w:val="24"/>
          <w:szCs w:val="24"/>
        </w:rPr>
        <w:t>оложения.</w:t>
      </w:r>
    </w:p>
    <w:p w:rsidR="00A766FF" w:rsidRDefault="00FB0568" w:rsidP="00A766FF">
      <w:pPr>
        <w:pStyle w:val="a9"/>
        <w:suppressAutoHyphens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4.8. </w:t>
      </w:r>
      <w:r w:rsidR="00A766FF" w:rsidRPr="007860AE">
        <w:rPr>
          <w:color w:val="000000"/>
        </w:rPr>
        <w:t>Материалы</w:t>
      </w:r>
      <w:r w:rsidR="00A766FF">
        <w:rPr>
          <w:color w:val="000000"/>
        </w:rPr>
        <w:t>, предоставляемые на Конкурс,</w:t>
      </w:r>
      <w:r w:rsidR="00A766FF" w:rsidRPr="007860AE">
        <w:rPr>
          <w:color w:val="000000"/>
        </w:rPr>
        <w:t xml:space="preserve"> не рецензируются, </w:t>
      </w:r>
      <w:r w:rsidR="00A766FF">
        <w:rPr>
          <w:color w:val="000000"/>
        </w:rPr>
        <w:t>не возвращаются.</w:t>
      </w:r>
      <w:r w:rsidR="00A766FF" w:rsidRPr="007860AE">
        <w:rPr>
          <w:color w:val="000000"/>
        </w:rPr>
        <w:t xml:space="preserve"> </w:t>
      </w:r>
    </w:p>
    <w:p w:rsidR="00A766FF" w:rsidRDefault="00A766FF" w:rsidP="00A766FF">
      <w:pPr>
        <w:pStyle w:val="a9"/>
        <w:suppressAutoHyphens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4</w:t>
      </w:r>
      <w:r w:rsidRPr="007860AE">
        <w:rPr>
          <w:color w:val="000000"/>
        </w:rPr>
        <w:t>.</w:t>
      </w:r>
      <w:r>
        <w:rPr>
          <w:color w:val="000000"/>
        </w:rPr>
        <w:t>9</w:t>
      </w:r>
      <w:r w:rsidRPr="007860AE">
        <w:rPr>
          <w:color w:val="000000"/>
        </w:rPr>
        <w:t xml:space="preserve">. </w:t>
      </w:r>
      <w:proofErr w:type="gramStart"/>
      <w:r>
        <w:rPr>
          <w:color w:val="000000"/>
        </w:rPr>
        <w:t>Принимая участие в Конкурсе, участники соглашаются с тем, что предоставленные ими материалы могут быть использованы Учредителем</w:t>
      </w:r>
      <w:r w:rsidRPr="007860AE">
        <w:rPr>
          <w:color w:val="000000"/>
        </w:rPr>
        <w:t xml:space="preserve"> </w:t>
      </w:r>
      <w:r>
        <w:rPr>
          <w:color w:val="000000"/>
        </w:rPr>
        <w:t>Конкурса</w:t>
      </w:r>
      <w:r w:rsidRPr="007860AE">
        <w:rPr>
          <w:color w:val="000000"/>
        </w:rPr>
        <w:t xml:space="preserve"> в учебном процессе повышения квалификации</w:t>
      </w:r>
      <w:r>
        <w:rPr>
          <w:color w:val="000000"/>
        </w:rPr>
        <w:t>,</w:t>
      </w:r>
      <w:r w:rsidRPr="007860AE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Pr="007860AE">
        <w:rPr>
          <w:color w:val="000000"/>
        </w:rPr>
        <w:t xml:space="preserve">размещения материалов на сайте </w:t>
      </w:r>
      <w:r w:rsidR="0078640A">
        <w:rPr>
          <w:color w:val="000000"/>
        </w:rPr>
        <w:t>МБ</w:t>
      </w:r>
      <w:r>
        <w:rPr>
          <w:color w:val="000000"/>
        </w:rPr>
        <w:t xml:space="preserve">У </w:t>
      </w:r>
      <w:r w:rsidR="0078640A">
        <w:rPr>
          <w:color w:val="000000"/>
        </w:rPr>
        <w:t>ДО</w:t>
      </w:r>
      <w:r>
        <w:rPr>
          <w:color w:val="000000"/>
        </w:rPr>
        <w:t xml:space="preserve"> «РЦДО» </w:t>
      </w:r>
      <w:r>
        <w:t>(</w:t>
      </w:r>
      <w:hyperlink r:id="rId7" w:history="1">
        <w:r>
          <w:rPr>
            <w:rStyle w:val="a4"/>
          </w:rPr>
          <w:t>http://pinimc.org.ru</w:t>
        </w:r>
      </w:hyperlink>
      <w:r>
        <w:t>)</w:t>
      </w:r>
      <w:r w:rsidRPr="007860AE">
        <w:rPr>
          <w:color w:val="000000"/>
        </w:rPr>
        <w:t xml:space="preserve">, </w:t>
      </w:r>
      <w:r w:rsidR="006A211B">
        <w:rPr>
          <w:color w:val="000000"/>
        </w:rPr>
        <w:t xml:space="preserve">в специальной педагогической прессе, подготовке </w:t>
      </w:r>
      <w:r w:rsidR="006A211B">
        <w:rPr>
          <w:color w:val="000000"/>
        </w:rPr>
        <w:lastRenderedPageBreak/>
        <w:t>методических сборников (рекомендаций) без дополнительного согласия участников и без уплаты какого-либо вознаграждения кому-либо из участников.</w:t>
      </w:r>
      <w:r w:rsidRPr="007860AE">
        <w:rPr>
          <w:color w:val="000000"/>
        </w:rPr>
        <w:t xml:space="preserve"> </w:t>
      </w:r>
      <w:proofErr w:type="gramEnd"/>
    </w:p>
    <w:p w:rsidR="002C3BC9" w:rsidRPr="002C3BC9" w:rsidRDefault="00CA1E4F" w:rsidP="001414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C3BC9"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конкурса</w:t>
      </w:r>
    </w:p>
    <w:p w:rsidR="002C3BC9" w:rsidRDefault="006A211B" w:rsidP="001414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.1. В конкурсе принимают участие старшие воспитатели, 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 xml:space="preserve">заместители </w:t>
      </w:r>
      <w:r w:rsidR="00BB1071">
        <w:rPr>
          <w:rFonts w:ascii="Times New Roman" w:eastAsia="Times New Roman" w:hAnsi="Times New Roman" w:cs="Times New Roman"/>
          <w:sz w:val="24"/>
          <w:szCs w:val="24"/>
        </w:rPr>
        <w:t xml:space="preserve">директоров 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>по УВР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071">
        <w:rPr>
          <w:rFonts w:ascii="Times New Roman" w:eastAsia="Times New Roman" w:hAnsi="Times New Roman" w:cs="Times New Roman"/>
          <w:sz w:val="24"/>
          <w:szCs w:val="24"/>
        </w:rPr>
        <w:t xml:space="preserve">и ВР </w:t>
      </w:r>
      <w:r w:rsidR="00E73139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="00BB1071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сад»</w:t>
      </w:r>
      <w:r w:rsidR="007A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A20">
        <w:rPr>
          <w:rFonts w:ascii="Times New Roman" w:eastAsia="Times New Roman" w:hAnsi="Times New Roman" w:cs="Times New Roman"/>
          <w:sz w:val="24"/>
          <w:szCs w:val="24"/>
        </w:rPr>
        <w:t>Пинежского</w:t>
      </w:r>
      <w:proofErr w:type="spellEnd"/>
      <w:r w:rsidR="007A7A2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11B" w:rsidRDefault="006A211B" w:rsidP="001414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Участие в Конкурсе является добровольным.</w:t>
      </w:r>
    </w:p>
    <w:p w:rsidR="006A211B" w:rsidRPr="006A211B" w:rsidRDefault="006A211B" w:rsidP="001414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6A211B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индивидуальные работы и работы в соавторстве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BC9" w:rsidRPr="002C3BC9" w:rsidRDefault="00141478" w:rsidP="0061433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1E4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3BC9"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</w:t>
      </w:r>
      <w:r w:rsidR="00614337">
        <w:rPr>
          <w:rFonts w:ascii="Times New Roman" w:eastAsia="Times New Roman" w:hAnsi="Times New Roman" w:cs="Times New Roman"/>
          <w:b/>
          <w:bCs/>
          <w:sz w:val="24"/>
          <w:szCs w:val="24"/>
        </w:rPr>
        <w:t>, содержанию</w:t>
      </w:r>
      <w:r w:rsidR="002C3BC9"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материалов и порядок их пред</w:t>
      </w:r>
      <w:r w:rsidR="00162F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C3BC9"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ставления</w:t>
      </w:r>
      <w:r w:rsidR="00614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BC9" w:rsidRPr="002C3BC9" w:rsidRDefault="008519F5" w:rsidP="0061433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представляют на конкурс материалы в соответствии с заявленной </w:t>
      </w:r>
      <w:r w:rsidR="00614337"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онкурса. </w:t>
      </w:r>
      <w:r w:rsidR="0061433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F27C89" w:rsidRPr="008519F5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гарантируют, что </w:t>
      </w:r>
      <w:r w:rsidR="0061433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предоставленные ими материалы </w:t>
      </w:r>
      <w:r w:rsidR="00614337" w:rsidRPr="00614337">
        <w:rPr>
          <w:rFonts w:ascii="Times New Roman" w:hAnsi="Times New Roman" w:cs="Times New Roman"/>
          <w:color w:val="000000"/>
          <w:sz w:val="24"/>
          <w:szCs w:val="24"/>
        </w:rPr>
        <w:t>не нарушают авторски</w:t>
      </w:r>
      <w:r w:rsidR="006143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4337" w:rsidRPr="00614337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614337">
        <w:rPr>
          <w:rFonts w:ascii="Times New Roman" w:hAnsi="Times New Roman" w:cs="Times New Roman"/>
          <w:color w:val="000000"/>
          <w:sz w:val="24"/>
          <w:szCs w:val="24"/>
        </w:rPr>
        <w:t xml:space="preserve">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</w:t>
      </w:r>
      <w:r w:rsidR="001E4D8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участниками материалов, участники обязуются урегулировать такие претензии </w:t>
      </w:r>
      <w:r w:rsidR="00162FA3">
        <w:rPr>
          <w:rFonts w:ascii="Times New Roman" w:hAnsi="Times New Roman" w:cs="Times New Roman"/>
          <w:color w:val="000000"/>
          <w:sz w:val="24"/>
          <w:szCs w:val="24"/>
        </w:rPr>
        <w:t>самостоятельно и за свой счёт.</w:t>
      </w:r>
    </w:p>
    <w:p w:rsidR="00327B7A" w:rsidRPr="00327B7A" w:rsidRDefault="002C3BC9" w:rsidP="00327B7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519F5">
        <w:rPr>
          <w:rFonts w:ascii="Times New Roman" w:eastAsia="Times New Roman" w:hAnsi="Times New Roman" w:cs="Times New Roman"/>
          <w:sz w:val="24"/>
          <w:szCs w:val="24"/>
        </w:rPr>
        <w:t>атериалы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>ставляются в электронном и печатном виде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27B7A" w:rsidRPr="00327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могут быть </w:t>
      </w:r>
      <w:proofErr w:type="gramStart"/>
      <w:r w:rsidR="00327B7A" w:rsidRPr="00327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представлена</w:t>
      </w:r>
      <w:proofErr w:type="gramEnd"/>
      <w:r w:rsidR="00327B7A" w:rsidRPr="00327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форме:</w:t>
      </w:r>
    </w:p>
    <w:p w:rsidR="00327B7A" w:rsidRPr="002C3BC9" w:rsidRDefault="00FB0568" w:rsidP="00327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7B7A" w:rsidRPr="002C3BC9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разработки мероприятия (педсовет, семинар-практикум, смотр-конкурс, деловая игра, круглый стол и т. д.)</w:t>
      </w:r>
    </w:p>
    <w:p w:rsidR="00327B7A" w:rsidRPr="002C3BC9" w:rsidRDefault="00FB0568" w:rsidP="00327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7B7A" w:rsidRPr="002C3BC9">
        <w:rPr>
          <w:rFonts w:ascii="Times New Roman" w:eastAsia="Times New Roman" w:hAnsi="Times New Roman" w:cs="Times New Roman"/>
          <w:sz w:val="24"/>
          <w:szCs w:val="24"/>
        </w:rPr>
        <w:t xml:space="preserve"> проекта, программы, плана методической работы по реализации ФГОС </w:t>
      </w:r>
      <w:proofErr w:type="gramStart"/>
      <w:r w:rsidR="00327B7A" w:rsidRPr="002C3BC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327B7A" w:rsidRPr="002C3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B7A" w:rsidRPr="002C3BC9" w:rsidRDefault="00FB0568" w:rsidP="00327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7B7A" w:rsidRPr="002C3BC9">
        <w:rPr>
          <w:rFonts w:ascii="Times New Roman" w:eastAsia="Times New Roman" w:hAnsi="Times New Roman" w:cs="Times New Roman"/>
          <w:sz w:val="24"/>
          <w:szCs w:val="24"/>
        </w:rPr>
        <w:t xml:space="preserve"> статьи, раскрывающей опыт работы п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 xml:space="preserve">о введению и реализации ФГОС </w:t>
      </w:r>
      <w:proofErr w:type="gramStart"/>
      <w:r w:rsidR="00327B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327B7A" w:rsidRPr="002C3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B7A" w:rsidRPr="002C3BC9" w:rsidRDefault="00FB0568" w:rsidP="00327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7B7A" w:rsidRPr="002C3BC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системных изменений в компетенциях педагогических работников по результатам методической работы.</w:t>
      </w:r>
    </w:p>
    <w:p w:rsidR="00162FA3" w:rsidRDefault="00162FA3" w:rsidP="00162FA3">
      <w:pPr>
        <w:pStyle w:val="a9"/>
        <w:tabs>
          <w:tab w:val="left" w:pos="2805"/>
        </w:tabs>
        <w:spacing w:after="0"/>
        <w:ind w:left="0" w:firstLine="720"/>
        <w:jc w:val="both"/>
        <w:rPr>
          <w:color w:val="000000"/>
        </w:rPr>
      </w:pPr>
      <w:r>
        <w:rPr>
          <w:color w:val="000000"/>
        </w:rPr>
        <w:t>6.3. Материалы Конкурса предоставляются в единой папке-скоросшивателе и содержат:</w:t>
      </w:r>
    </w:p>
    <w:p w:rsidR="00162FA3" w:rsidRDefault="00162FA3" w:rsidP="00162FA3">
      <w:pPr>
        <w:pStyle w:val="a9"/>
        <w:tabs>
          <w:tab w:val="left" w:pos="2805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- титульный лист;</w:t>
      </w:r>
    </w:p>
    <w:p w:rsidR="00162FA3" w:rsidRDefault="00162FA3" w:rsidP="00162FA3">
      <w:pPr>
        <w:pStyle w:val="a9"/>
        <w:tabs>
          <w:tab w:val="left" w:pos="2805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- краткую аннотацию;</w:t>
      </w:r>
    </w:p>
    <w:p w:rsidR="00162FA3" w:rsidRDefault="00162FA3" w:rsidP="00162FA3">
      <w:pPr>
        <w:pStyle w:val="a9"/>
        <w:tabs>
          <w:tab w:val="left" w:pos="2805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-</w:t>
      </w:r>
      <w:r w:rsidRPr="007860AE">
        <w:rPr>
          <w:color w:val="000000"/>
        </w:rPr>
        <w:t xml:space="preserve"> </w:t>
      </w:r>
      <w:r>
        <w:rPr>
          <w:color w:val="000000"/>
        </w:rPr>
        <w:t>м</w:t>
      </w:r>
      <w:r w:rsidRPr="007860AE">
        <w:rPr>
          <w:color w:val="000000"/>
        </w:rPr>
        <w:t xml:space="preserve">атериалы </w:t>
      </w:r>
      <w:r>
        <w:rPr>
          <w:color w:val="000000"/>
        </w:rPr>
        <w:t>Конкурса;</w:t>
      </w:r>
    </w:p>
    <w:p w:rsidR="00162FA3" w:rsidRDefault="00162FA3" w:rsidP="00162FA3">
      <w:pPr>
        <w:pStyle w:val="a9"/>
        <w:tabs>
          <w:tab w:val="left" w:pos="2805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- необходимые приложения</w:t>
      </w:r>
      <w:r w:rsidR="006D36AB">
        <w:rPr>
          <w:color w:val="000000"/>
        </w:rPr>
        <w:t xml:space="preserve"> (на усмотрение автора)</w:t>
      </w:r>
      <w:r>
        <w:rPr>
          <w:color w:val="000000"/>
        </w:rPr>
        <w:t>.</w:t>
      </w:r>
    </w:p>
    <w:p w:rsidR="002C3BC9" w:rsidRPr="002C3BC9" w:rsidRDefault="00162FA3" w:rsidP="00162F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247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На титульном листе работы указываются:</w:t>
      </w:r>
    </w:p>
    <w:p w:rsidR="008519F5" w:rsidRDefault="008519F5" w:rsidP="008519F5">
      <w:pPr>
        <w:pStyle w:val="a9"/>
        <w:tabs>
          <w:tab w:val="left" w:pos="0"/>
        </w:tabs>
        <w:spacing w:after="0"/>
        <w:ind w:left="0"/>
        <w:jc w:val="both"/>
      </w:pPr>
      <w:r>
        <w:t>- вверху – полное название учреждения;</w:t>
      </w:r>
    </w:p>
    <w:p w:rsidR="008519F5" w:rsidRDefault="008519F5" w:rsidP="008519F5">
      <w:pPr>
        <w:pStyle w:val="a9"/>
        <w:tabs>
          <w:tab w:val="left" w:pos="0"/>
        </w:tabs>
        <w:spacing w:after="0"/>
        <w:ind w:left="0"/>
        <w:jc w:val="both"/>
      </w:pPr>
      <w:r>
        <w:t>- на середине страницы – название Конкурса, название работы;</w:t>
      </w:r>
    </w:p>
    <w:p w:rsidR="008519F5" w:rsidRDefault="008519F5" w:rsidP="008519F5">
      <w:pPr>
        <w:pStyle w:val="a9"/>
        <w:tabs>
          <w:tab w:val="left" w:pos="0"/>
          <w:tab w:val="left" w:pos="55"/>
          <w:tab w:val="left" w:pos="250"/>
        </w:tabs>
        <w:spacing w:after="0"/>
        <w:ind w:left="0"/>
        <w:jc w:val="both"/>
      </w:pPr>
      <w:r>
        <w:t>- ниже справа – Ф.И.О. автора (полностью) или наименование авторского коллектива, должность;</w:t>
      </w:r>
    </w:p>
    <w:p w:rsidR="008519F5" w:rsidRDefault="008519F5" w:rsidP="008519F5">
      <w:pPr>
        <w:pStyle w:val="a9"/>
        <w:tabs>
          <w:tab w:val="left" w:pos="0"/>
        </w:tabs>
        <w:spacing w:after="0"/>
        <w:ind w:left="0"/>
        <w:jc w:val="both"/>
      </w:pPr>
      <w:r>
        <w:t>- внизу – наименование населённого пункта, год написания работы;</w:t>
      </w:r>
    </w:p>
    <w:p w:rsidR="008519F5" w:rsidRDefault="008519F5" w:rsidP="008519F5">
      <w:pPr>
        <w:pStyle w:val="a9"/>
        <w:tabs>
          <w:tab w:val="left" w:pos="0"/>
        </w:tabs>
        <w:spacing w:after="0"/>
        <w:ind w:left="0"/>
        <w:jc w:val="both"/>
      </w:pPr>
      <w:r>
        <w:t xml:space="preserve">- шрифт, размер шрифта, цвет текста титульного листа </w:t>
      </w:r>
      <w:r w:rsidRPr="001C2B33">
        <w:rPr>
          <w:b/>
          <w:i/>
        </w:rPr>
        <w:t>произвольный</w:t>
      </w:r>
      <w:r>
        <w:t xml:space="preserve">. </w:t>
      </w:r>
    </w:p>
    <w:p w:rsidR="006D36AB" w:rsidRPr="002C3BC9" w:rsidRDefault="006D36AB" w:rsidP="006D36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6.5. В краткой аннотации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быть 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>обознач</w:t>
      </w:r>
      <w:r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работы, коротко охарактеризова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ее содержание.</w:t>
      </w:r>
    </w:p>
    <w:p w:rsidR="002C3BC9" w:rsidRPr="002C3BC9" w:rsidRDefault="002C3BC9" w:rsidP="00327B7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BC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>.6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>. Текст работы пред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>и бумажном носителе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Оформление работы должно соответствовать следующим требованиям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 xml:space="preserve">: текстовый редактор </w:t>
      </w:r>
      <w:proofErr w:type="spellStart"/>
      <w:r w:rsidR="0006696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06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3BC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2C3BC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3BC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3BC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C3BC9">
        <w:rPr>
          <w:rFonts w:ascii="Times New Roman" w:eastAsia="Times New Roman" w:hAnsi="Times New Roman" w:cs="Times New Roman"/>
          <w:sz w:val="24"/>
          <w:szCs w:val="24"/>
        </w:rPr>
        <w:t>, размер 14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 xml:space="preserve"> пт.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 xml:space="preserve">межстрочный 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интервал 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>одинарный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>, отступ</w:t>
      </w:r>
      <w:r w:rsidR="00711417">
        <w:rPr>
          <w:rFonts w:ascii="Times New Roman" w:eastAsia="Times New Roman" w:hAnsi="Times New Roman" w:cs="Times New Roman"/>
          <w:sz w:val="24"/>
          <w:szCs w:val="24"/>
        </w:rPr>
        <w:t xml:space="preserve"> – 1,25, 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>верхн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и нижн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>ее поля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6D36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см, </w:t>
      </w:r>
      <w:r w:rsidR="00711417">
        <w:rPr>
          <w:rFonts w:ascii="Times New Roman" w:eastAsia="Times New Roman" w:hAnsi="Times New Roman" w:cs="Times New Roman"/>
          <w:sz w:val="24"/>
          <w:szCs w:val="24"/>
        </w:rPr>
        <w:t>левое поле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7114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см, </w:t>
      </w:r>
      <w:r w:rsidR="00711417">
        <w:rPr>
          <w:rFonts w:ascii="Times New Roman" w:eastAsia="Times New Roman" w:hAnsi="Times New Roman" w:cs="Times New Roman"/>
          <w:sz w:val="24"/>
          <w:szCs w:val="24"/>
        </w:rPr>
        <w:t>правое поле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1417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 xml:space="preserve"> см.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</w:t>
      </w:r>
      <w:r w:rsidR="00FB0568" w:rsidRPr="002C3BC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FB0568">
        <w:rPr>
          <w:rFonts w:ascii="Times New Roman" w:eastAsia="Times New Roman" w:hAnsi="Times New Roman" w:cs="Times New Roman"/>
          <w:sz w:val="24"/>
          <w:szCs w:val="24"/>
        </w:rPr>
        <w:t xml:space="preserve"> и источников сети интернет необходимо сделать соответствующие ссылки</w:t>
      </w:r>
      <w:r w:rsidRPr="002C3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BC9" w:rsidRDefault="00FB0568" w:rsidP="000669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>. Материалы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066961">
        <w:rPr>
          <w:rFonts w:ascii="Times New Roman" w:eastAsia="Times New Roman" w:hAnsi="Times New Roman" w:cs="Times New Roman"/>
          <w:sz w:val="24"/>
          <w:szCs w:val="24"/>
        </w:rPr>
        <w:t>гут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FA3">
        <w:rPr>
          <w:rFonts w:ascii="Times New Roman" w:eastAsia="Times New Roman" w:hAnsi="Times New Roman" w:cs="Times New Roman"/>
          <w:sz w:val="24"/>
          <w:szCs w:val="24"/>
        </w:rPr>
        <w:t>сопровождаться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 xml:space="preserve"> приложения</w:t>
      </w:r>
      <w:r w:rsidR="00162FA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 xml:space="preserve"> в виде </w:t>
      </w:r>
      <w:proofErr w:type="spellStart"/>
      <w:r w:rsidR="00711417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="00711417">
        <w:rPr>
          <w:rFonts w:ascii="Times New Roman" w:eastAsia="Times New Roman" w:hAnsi="Times New Roman" w:cs="Times New Roman"/>
          <w:sz w:val="24"/>
          <w:szCs w:val="24"/>
        </w:rPr>
        <w:t xml:space="preserve"> презентации, 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>схем, таблиц, анкет, фотографий, видеом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атериалов</w:t>
      </w:r>
      <w:r w:rsidR="00162FA3">
        <w:rPr>
          <w:rFonts w:ascii="Times New Roman" w:eastAsia="Times New Roman" w:hAnsi="Times New Roman" w:cs="Times New Roman"/>
          <w:sz w:val="24"/>
          <w:szCs w:val="24"/>
        </w:rPr>
        <w:t>, раздаточных материалов и т.д</w:t>
      </w:r>
      <w:r w:rsidR="002C3BC9" w:rsidRPr="002C3BC9">
        <w:rPr>
          <w:rFonts w:ascii="Times New Roman" w:eastAsia="Times New Roman" w:hAnsi="Times New Roman" w:cs="Times New Roman"/>
          <w:sz w:val="24"/>
          <w:szCs w:val="24"/>
        </w:rPr>
        <w:t>. Объем работы и приложений не ограничивается.</w:t>
      </w:r>
    </w:p>
    <w:p w:rsidR="00711417" w:rsidRPr="00327B7A" w:rsidRDefault="00FB0568" w:rsidP="00FB05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быть структурирован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>, иметь обозначенные цели и задачи, раскрывать формы, средства, методы обучения,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 xml:space="preserve"> содержание методической работы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быть направлен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профессиональной компетентности </w:t>
      </w:r>
      <w:r w:rsidR="00327B7A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="00CC0B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337" w:rsidRPr="0032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417" w:rsidRDefault="00FB0568" w:rsidP="00711417">
      <w:pPr>
        <w:pStyle w:val="a9"/>
        <w:spacing w:after="0"/>
        <w:ind w:left="0" w:firstLine="708"/>
        <w:jc w:val="both"/>
      </w:pPr>
      <w:r>
        <w:lastRenderedPageBreak/>
        <w:t>6.9</w:t>
      </w:r>
      <w:r w:rsidR="00711417">
        <w:t>. Конкурсные материалы</w:t>
      </w:r>
      <w:r w:rsidR="00711417" w:rsidRPr="002C3BC9">
        <w:t xml:space="preserve"> представляются </w:t>
      </w:r>
      <w:r w:rsidR="00711417">
        <w:t>на</w:t>
      </w:r>
      <w:r w:rsidR="00711417" w:rsidRPr="002C3BC9">
        <w:t xml:space="preserve"> </w:t>
      </w:r>
      <w:r w:rsidR="00711417">
        <w:t>электронном и бумажном носителе</w:t>
      </w:r>
      <w:r w:rsidR="00711417" w:rsidRPr="002C3BC9">
        <w:t xml:space="preserve"> по адресу: </w:t>
      </w:r>
      <w:r w:rsidR="00711417">
        <w:t xml:space="preserve">с </w:t>
      </w:r>
      <w:r w:rsidR="0078640A">
        <w:t>Карпогоры, ул. Ф.Абрамова 1, МБУ ДО</w:t>
      </w:r>
      <w:r w:rsidR="00711417">
        <w:t xml:space="preserve"> «РЦДО».</w:t>
      </w:r>
    </w:p>
    <w:p w:rsidR="00D37DB3" w:rsidRDefault="00D37DB3" w:rsidP="00D37DB3">
      <w:pPr>
        <w:pStyle w:val="ab"/>
        <w:spacing w:after="0" w:line="24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Оценка</w:t>
      </w:r>
      <w:r w:rsidRPr="00D37DB3">
        <w:rPr>
          <w:rFonts w:ascii="Times New Roman" w:hAnsi="Times New Roman"/>
          <w:b/>
          <w:sz w:val="24"/>
          <w:szCs w:val="24"/>
        </w:rPr>
        <w:t xml:space="preserve"> конкурсных материалов</w:t>
      </w:r>
    </w:p>
    <w:p w:rsidR="00D37DB3" w:rsidRDefault="00D37DB3" w:rsidP="00D37DB3">
      <w:pPr>
        <w:pStyle w:val="a9"/>
        <w:suppressAutoHyphens/>
        <w:spacing w:after="0"/>
        <w:ind w:left="0" w:firstLine="708"/>
        <w:jc w:val="both"/>
        <w:rPr>
          <w:color w:val="000000"/>
        </w:rPr>
      </w:pPr>
      <w:r>
        <w:rPr>
          <w:color w:val="000000"/>
        </w:rPr>
        <w:t>7</w:t>
      </w:r>
      <w:r w:rsidRPr="007860AE">
        <w:rPr>
          <w:color w:val="000000"/>
        </w:rPr>
        <w:t>.1. Конкурсны</w:t>
      </w:r>
      <w:r>
        <w:rPr>
          <w:color w:val="000000"/>
        </w:rPr>
        <w:t>е</w:t>
      </w:r>
      <w:r w:rsidRPr="007860AE">
        <w:rPr>
          <w:color w:val="000000"/>
        </w:rPr>
        <w:t xml:space="preserve"> материал</w:t>
      </w:r>
      <w:r>
        <w:rPr>
          <w:color w:val="000000"/>
        </w:rPr>
        <w:t>ы буду</w:t>
      </w:r>
      <w:r w:rsidRPr="007860AE">
        <w:rPr>
          <w:color w:val="000000"/>
        </w:rPr>
        <w:t>т оцениваться по следующим критериям:</w:t>
      </w:r>
    </w:p>
    <w:p w:rsidR="00D37DB3" w:rsidRDefault="003249AB" w:rsidP="00D37DB3">
      <w:pPr>
        <w:pStyle w:val="a9"/>
        <w:suppressAutoHyphens/>
        <w:spacing w:after="0"/>
        <w:ind w:left="0"/>
        <w:jc w:val="both"/>
      </w:pPr>
      <w:r>
        <w:rPr>
          <w:color w:val="000000"/>
        </w:rPr>
        <w:t>-</w:t>
      </w:r>
      <w:r w:rsidR="00D37DB3">
        <w:rPr>
          <w:color w:val="000000"/>
        </w:rPr>
        <w:t xml:space="preserve">   новизна и </w:t>
      </w:r>
      <w:r w:rsidR="00D37DB3">
        <w:t>актуальность пред</w:t>
      </w:r>
      <w:r w:rsidR="00CA3A74">
        <w:t>о</w:t>
      </w:r>
      <w:r w:rsidR="00D37DB3">
        <w:t>ставл</w:t>
      </w:r>
      <w:r w:rsidR="00CA3A74">
        <w:t>енн</w:t>
      </w:r>
      <w:r w:rsidR="00D37DB3">
        <w:t>ых материалов;</w:t>
      </w:r>
    </w:p>
    <w:p w:rsidR="00D37DB3" w:rsidRDefault="00D37DB3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 xml:space="preserve">соответствие содержания </w:t>
      </w:r>
      <w:r w:rsidR="00CA3A74">
        <w:t xml:space="preserve">поставленным </w:t>
      </w:r>
      <w:r>
        <w:t>целям и задачам;</w:t>
      </w:r>
    </w:p>
    <w:p w:rsidR="00D37DB3" w:rsidRDefault="00D37DB3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 xml:space="preserve">структурированность и </w:t>
      </w:r>
      <w:r w:rsidR="00CA3A74">
        <w:t>логичность в изложении материала</w:t>
      </w:r>
      <w:r>
        <w:t>;</w:t>
      </w:r>
    </w:p>
    <w:p w:rsidR="00507265" w:rsidRDefault="00507265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proofErr w:type="spellStart"/>
      <w:r>
        <w:t>деятельностный</w:t>
      </w:r>
      <w:proofErr w:type="spellEnd"/>
      <w:r>
        <w:t xml:space="preserve"> характер предоставленной формы методической работы;</w:t>
      </w:r>
    </w:p>
    <w:p w:rsidR="00507265" w:rsidRDefault="00507265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 w:rsidRPr="00D37DB3">
        <w:t>педагогическая целесообразность в использовании форм, методов, техник, содержания, УМК</w:t>
      </w:r>
      <w:r>
        <w:t>;</w:t>
      </w:r>
    </w:p>
    <w:p w:rsidR="00507265" w:rsidRDefault="00507265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>отражение результативности</w:t>
      </w:r>
      <w:r w:rsidR="00FC6B11">
        <w:t xml:space="preserve"> </w:t>
      </w:r>
      <w:r>
        <w:t>методической работы</w:t>
      </w:r>
      <w:r w:rsidR="00CA3A74">
        <w:t xml:space="preserve"> (предполагаемый или</w:t>
      </w:r>
      <w:r>
        <w:t xml:space="preserve"> полученный результат);</w:t>
      </w:r>
    </w:p>
    <w:p w:rsidR="00FC6B11" w:rsidRDefault="00FC6B11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>эффективность предоставленной методической формы работы;</w:t>
      </w:r>
    </w:p>
    <w:p w:rsidR="00D37DB3" w:rsidRDefault="00D37DB3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>возможность практического использования материала;</w:t>
      </w:r>
    </w:p>
    <w:p w:rsidR="00D37DB3" w:rsidRDefault="00D37DB3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>доступность изложения материала;</w:t>
      </w:r>
    </w:p>
    <w:p w:rsidR="00D37DB3" w:rsidRDefault="00D37DB3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>оригинальность разработки содержания мероприятия;</w:t>
      </w:r>
    </w:p>
    <w:p w:rsidR="00D37DB3" w:rsidRDefault="00D37DB3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>общая культура оформления материала Конкурса (эстетика, грамотность);</w:t>
      </w:r>
    </w:p>
    <w:p w:rsidR="00D37DB3" w:rsidRDefault="00D37DB3" w:rsidP="00D37DB3">
      <w:pPr>
        <w:pStyle w:val="a9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</w:pPr>
      <w:r>
        <w:t>оформление материала согласно всем предъявленным требованиям.</w:t>
      </w:r>
    </w:p>
    <w:p w:rsidR="00CA1E4F" w:rsidRPr="00CA3A74" w:rsidRDefault="00CA3A74" w:rsidP="00CA3A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CA1E4F" w:rsidRPr="00CA3A74">
        <w:rPr>
          <w:rFonts w:ascii="Times New Roman" w:hAnsi="Times New Roman"/>
          <w:b/>
          <w:bCs/>
          <w:sz w:val="24"/>
          <w:szCs w:val="24"/>
        </w:rPr>
        <w:t>. Сроки проведения конкурса:</w:t>
      </w:r>
    </w:p>
    <w:p w:rsidR="00CA1E4F" w:rsidRPr="00CA1E4F" w:rsidRDefault="00CA3A74" w:rsidP="00D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1E4F" w:rsidRPr="00CA1E4F">
        <w:rPr>
          <w:rFonts w:ascii="Times New Roman" w:hAnsi="Times New Roman" w:cs="Times New Roman"/>
          <w:sz w:val="24"/>
          <w:szCs w:val="24"/>
        </w:rPr>
        <w:t xml:space="preserve">.1. Конкурс проводится </w:t>
      </w:r>
      <w:r w:rsidR="0078640A">
        <w:rPr>
          <w:rFonts w:ascii="Times New Roman" w:hAnsi="Times New Roman" w:cs="Times New Roman"/>
          <w:b/>
          <w:i/>
          <w:sz w:val="24"/>
          <w:szCs w:val="24"/>
          <w:u w:val="single"/>
        </w:rPr>
        <w:t>с 01 октября 2016</w:t>
      </w:r>
      <w:r w:rsidR="00CA1E4F" w:rsidRPr="00CA1E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по </w:t>
      </w:r>
      <w:r w:rsidR="0078640A"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  <w:r w:rsidR="00CA1E4F" w:rsidRPr="00CA1E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 201</w:t>
      </w:r>
      <w:r w:rsidR="0078640A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CA1E4F" w:rsidRPr="00CA1E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CA1E4F" w:rsidRPr="00CA1E4F">
        <w:rPr>
          <w:rFonts w:ascii="Times New Roman" w:hAnsi="Times New Roman" w:cs="Times New Roman"/>
          <w:sz w:val="24"/>
          <w:szCs w:val="24"/>
        </w:rPr>
        <w:t>в заочном режиме.</w:t>
      </w:r>
    </w:p>
    <w:p w:rsidR="00CA1E4F" w:rsidRPr="002C3BC9" w:rsidRDefault="00CA3A74" w:rsidP="00D37DB3">
      <w:pPr>
        <w:pStyle w:val="a9"/>
        <w:spacing w:after="0"/>
        <w:ind w:left="0" w:firstLine="708"/>
        <w:jc w:val="both"/>
      </w:pPr>
      <w:r>
        <w:t>8</w:t>
      </w:r>
      <w:r w:rsidR="00CA1E4F" w:rsidRPr="00CA1E4F">
        <w:t xml:space="preserve">.2. Конкурсные материалы принимаются </w:t>
      </w:r>
      <w:r w:rsidR="00CA1E4F" w:rsidRPr="00CA1E4F">
        <w:rPr>
          <w:b/>
          <w:i/>
          <w:u w:val="single"/>
        </w:rPr>
        <w:t>по 1</w:t>
      </w:r>
      <w:r w:rsidR="0078640A">
        <w:rPr>
          <w:b/>
          <w:i/>
          <w:u w:val="single"/>
        </w:rPr>
        <w:t>2</w:t>
      </w:r>
      <w:r w:rsidR="00CA1E4F" w:rsidRPr="00CA1E4F">
        <w:rPr>
          <w:b/>
          <w:i/>
          <w:u w:val="single"/>
        </w:rPr>
        <w:t xml:space="preserve"> мая 201</w:t>
      </w:r>
      <w:r w:rsidR="0078640A">
        <w:rPr>
          <w:b/>
          <w:i/>
          <w:u w:val="single"/>
        </w:rPr>
        <w:t>7</w:t>
      </w:r>
      <w:r w:rsidR="00CA1E4F" w:rsidRPr="00CA1E4F">
        <w:rPr>
          <w:b/>
          <w:i/>
          <w:u w:val="single"/>
        </w:rPr>
        <w:t xml:space="preserve"> года</w:t>
      </w:r>
      <w:r w:rsidR="00CA1E4F" w:rsidRPr="00CA1E4F">
        <w:t xml:space="preserve"> по адресу: с </w:t>
      </w:r>
      <w:r w:rsidR="0078640A">
        <w:t>Карпогоры, ул. Ф.Абрамова 1, МБУ ДО</w:t>
      </w:r>
      <w:r w:rsidR="00CA1E4F" w:rsidRPr="00CA1E4F">
        <w:t xml:space="preserve"> «РЦДО».</w:t>
      </w:r>
    </w:p>
    <w:p w:rsidR="00D33DC6" w:rsidRDefault="00CA3A74" w:rsidP="00D33D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D33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 К</w:t>
      </w:r>
      <w:r w:rsidR="00D33DC6" w:rsidRPr="002C3BC9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  <w:r w:rsidR="00D33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награждение.</w:t>
      </w:r>
    </w:p>
    <w:p w:rsidR="00D33DC6" w:rsidRDefault="00CA3A74" w:rsidP="00D33DC6">
      <w:pPr>
        <w:pStyle w:val="a9"/>
        <w:spacing w:after="0"/>
        <w:ind w:left="0" w:firstLine="708"/>
        <w:jc w:val="both"/>
      </w:pPr>
      <w:r>
        <w:t>9</w:t>
      </w:r>
      <w:r w:rsidR="00D33DC6">
        <w:t xml:space="preserve">.1. Итоги Конкурса подводятся жюри </w:t>
      </w:r>
      <w:r w:rsidR="00D33DC6">
        <w:rPr>
          <w:b/>
          <w:i/>
          <w:u w:val="single"/>
        </w:rPr>
        <w:t>с 1</w:t>
      </w:r>
      <w:r w:rsidR="0078640A">
        <w:rPr>
          <w:b/>
          <w:i/>
          <w:u w:val="single"/>
        </w:rPr>
        <w:t>5</w:t>
      </w:r>
      <w:r w:rsidR="00D33DC6">
        <w:rPr>
          <w:b/>
          <w:i/>
          <w:u w:val="single"/>
        </w:rPr>
        <w:t xml:space="preserve"> мая по </w:t>
      </w:r>
      <w:r w:rsidR="0078640A">
        <w:rPr>
          <w:b/>
          <w:i/>
          <w:u w:val="single"/>
        </w:rPr>
        <w:t>19</w:t>
      </w:r>
      <w:r w:rsidR="00D33DC6">
        <w:rPr>
          <w:b/>
          <w:i/>
          <w:u w:val="single"/>
        </w:rPr>
        <w:t xml:space="preserve"> мая 201</w:t>
      </w:r>
      <w:r w:rsidR="0078640A">
        <w:rPr>
          <w:b/>
          <w:i/>
          <w:u w:val="single"/>
        </w:rPr>
        <w:t>7</w:t>
      </w:r>
      <w:r w:rsidR="00D33DC6">
        <w:rPr>
          <w:b/>
          <w:i/>
          <w:u w:val="single"/>
        </w:rPr>
        <w:t xml:space="preserve"> года</w:t>
      </w:r>
      <w:r w:rsidR="00D33DC6">
        <w:t>.</w:t>
      </w:r>
    </w:p>
    <w:p w:rsidR="00D33DC6" w:rsidRDefault="00CA3A74" w:rsidP="00D33D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A1E4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33DC6">
        <w:rPr>
          <w:rFonts w:ascii="Times New Roman" w:eastAsia="Times New Roman" w:hAnsi="Times New Roman" w:cs="Times New Roman"/>
          <w:sz w:val="24"/>
          <w:szCs w:val="24"/>
        </w:rPr>
        <w:t>. По итогам проведения К</w:t>
      </w:r>
      <w:r w:rsidR="00D33DC6" w:rsidRPr="002C3BC9">
        <w:rPr>
          <w:rFonts w:ascii="Times New Roman" w:eastAsia="Times New Roman" w:hAnsi="Times New Roman" w:cs="Times New Roman"/>
          <w:sz w:val="24"/>
          <w:szCs w:val="24"/>
        </w:rPr>
        <w:t>онкурса объявляется победитель</w:t>
      </w:r>
      <w:r w:rsidR="00D33DC6">
        <w:rPr>
          <w:rFonts w:ascii="Times New Roman" w:eastAsia="Times New Roman" w:hAnsi="Times New Roman" w:cs="Times New Roman"/>
          <w:sz w:val="24"/>
          <w:szCs w:val="24"/>
        </w:rPr>
        <w:t xml:space="preserve"> (1 место), призеры (2, 3 место)</w:t>
      </w:r>
      <w:r w:rsidR="00D33DC6" w:rsidRPr="002C3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6CD" w:rsidRPr="00D33DC6" w:rsidRDefault="00CA3A74" w:rsidP="00D33DC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A1E4F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33DC6">
        <w:rPr>
          <w:rFonts w:ascii="Times New Roman" w:eastAsia="Times New Roman" w:hAnsi="Times New Roman" w:cs="Times New Roman"/>
          <w:sz w:val="24"/>
          <w:szCs w:val="24"/>
        </w:rPr>
        <w:t>. Победители и</w:t>
      </w:r>
      <w:r w:rsidR="00D33DC6" w:rsidRPr="002C3BC9">
        <w:rPr>
          <w:rFonts w:ascii="Times New Roman" w:eastAsia="Times New Roman" w:hAnsi="Times New Roman" w:cs="Times New Roman"/>
          <w:sz w:val="24"/>
          <w:szCs w:val="24"/>
        </w:rPr>
        <w:t xml:space="preserve"> призеры награ</w:t>
      </w:r>
      <w:r w:rsidR="00D33DC6">
        <w:rPr>
          <w:rFonts w:ascii="Times New Roman" w:eastAsia="Times New Roman" w:hAnsi="Times New Roman" w:cs="Times New Roman"/>
          <w:sz w:val="24"/>
          <w:szCs w:val="24"/>
        </w:rPr>
        <w:t>ждаются дипломами</w:t>
      </w:r>
      <w:r w:rsidR="00D33DC6" w:rsidRPr="002C3B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3DC6" w:rsidRPr="00D33DC6">
        <w:rPr>
          <w:rFonts w:ascii="Times New Roman" w:hAnsi="Times New Roman" w:cs="Times New Roman"/>
          <w:sz w:val="24"/>
          <w:szCs w:val="24"/>
        </w:rPr>
        <w:t>Участники Конкурса, материалы которых были допущены к участию, получают сертификат участ</w:t>
      </w:r>
      <w:r w:rsidR="00D33DC6">
        <w:rPr>
          <w:rFonts w:ascii="Times New Roman" w:hAnsi="Times New Roman" w:cs="Times New Roman"/>
          <w:sz w:val="24"/>
          <w:szCs w:val="24"/>
        </w:rPr>
        <w:t>ника</w:t>
      </w:r>
      <w:r w:rsidR="00D33DC6" w:rsidRPr="00D33DC6">
        <w:rPr>
          <w:rFonts w:ascii="Times New Roman" w:hAnsi="Times New Roman" w:cs="Times New Roman"/>
          <w:sz w:val="24"/>
          <w:szCs w:val="24"/>
        </w:rPr>
        <w:t xml:space="preserve"> К</w:t>
      </w:r>
      <w:r w:rsidR="00D33DC6">
        <w:rPr>
          <w:rFonts w:ascii="Times New Roman" w:hAnsi="Times New Roman" w:cs="Times New Roman"/>
          <w:sz w:val="24"/>
          <w:szCs w:val="24"/>
        </w:rPr>
        <w:t>онкурса.</w:t>
      </w:r>
    </w:p>
    <w:sectPr w:rsidR="001446CD" w:rsidRPr="00D33DC6" w:rsidSect="0095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7E26157"/>
    <w:multiLevelType w:val="multilevel"/>
    <w:tmpl w:val="F97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87432A"/>
    <w:multiLevelType w:val="hybridMultilevel"/>
    <w:tmpl w:val="A128099C"/>
    <w:lvl w:ilvl="0" w:tplc="154ECB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3BC9"/>
    <w:rsid w:val="000201D7"/>
    <w:rsid w:val="00020CE8"/>
    <w:rsid w:val="00066961"/>
    <w:rsid w:val="00114316"/>
    <w:rsid w:val="00133B39"/>
    <w:rsid w:val="00141478"/>
    <w:rsid w:val="001446CD"/>
    <w:rsid w:val="00162FA3"/>
    <w:rsid w:val="001E4D81"/>
    <w:rsid w:val="0024740D"/>
    <w:rsid w:val="002C3BC9"/>
    <w:rsid w:val="002F3727"/>
    <w:rsid w:val="003249AB"/>
    <w:rsid w:val="00327B7A"/>
    <w:rsid w:val="003F02B3"/>
    <w:rsid w:val="00507265"/>
    <w:rsid w:val="00614337"/>
    <w:rsid w:val="006A211B"/>
    <w:rsid w:val="006D36AB"/>
    <w:rsid w:val="00711417"/>
    <w:rsid w:val="0076488E"/>
    <w:rsid w:val="0078640A"/>
    <w:rsid w:val="007A7A20"/>
    <w:rsid w:val="008519F5"/>
    <w:rsid w:val="009549AF"/>
    <w:rsid w:val="00955B16"/>
    <w:rsid w:val="00A52A40"/>
    <w:rsid w:val="00A766FF"/>
    <w:rsid w:val="00B34F01"/>
    <w:rsid w:val="00BB1071"/>
    <w:rsid w:val="00C94B05"/>
    <w:rsid w:val="00CA1E4F"/>
    <w:rsid w:val="00CA3A74"/>
    <w:rsid w:val="00CC0BFC"/>
    <w:rsid w:val="00D33DC6"/>
    <w:rsid w:val="00D37DB3"/>
    <w:rsid w:val="00DC6B86"/>
    <w:rsid w:val="00DD188C"/>
    <w:rsid w:val="00E73139"/>
    <w:rsid w:val="00E77F3A"/>
    <w:rsid w:val="00EB4BA6"/>
    <w:rsid w:val="00EE33EC"/>
    <w:rsid w:val="00F27C89"/>
    <w:rsid w:val="00FB0568"/>
    <w:rsid w:val="00FC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3BC9"/>
  </w:style>
  <w:style w:type="character" w:styleId="a4">
    <w:name w:val="Hyperlink"/>
    <w:basedOn w:val="a0"/>
    <w:uiPriority w:val="99"/>
    <w:semiHidden/>
    <w:unhideWhenUsed/>
    <w:rsid w:val="002C3BC9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1414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1414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141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41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 Indent"/>
    <w:basedOn w:val="a"/>
    <w:link w:val="aa"/>
    <w:rsid w:val="00066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6696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D37DB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nimc.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nimc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455A-1EF2-4BAD-81BD-6DB7C82B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Rcdo1</cp:lastModifiedBy>
  <cp:revision>13</cp:revision>
  <cp:lastPrinted>2015-10-20T10:24:00Z</cp:lastPrinted>
  <dcterms:created xsi:type="dcterms:W3CDTF">2015-10-16T10:11:00Z</dcterms:created>
  <dcterms:modified xsi:type="dcterms:W3CDTF">2016-09-30T11:50:00Z</dcterms:modified>
</cp:coreProperties>
</file>